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F49F1" w14:textId="77777777" w:rsidR="009D4526" w:rsidRDefault="009D4526" w:rsidP="009D4526">
      <w:pPr>
        <w:ind w:left="-284" w:right="-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Sehr geehrte Oberbürgermeister, </w:t>
      </w:r>
    </w:p>
    <w:p w14:paraId="62147412" w14:textId="77777777" w:rsidR="009D4526" w:rsidRDefault="009D4526" w:rsidP="009D4526">
      <w:pPr>
        <w:ind w:left="-284" w:right="-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sehr geehrte Bürgermeisterinnen und Bürgermeister, </w:t>
      </w:r>
    </w:p>
    <w:p w14:paraId="45B5C85B" w14:textId="77777777" w:rsidR="009D4526" w:rsidRDefault="009D4526" w:rsidP="009D4526">
      <w:pPr>
        <w:ind w:left="-284" w:right="-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sehr geehrte Damen und Herren, </w:t>
      </w:r>
    </w:p>
    <w:p w14:paraId="4D21D904" w14:textId="77777777" w:rsidR="009D4526" w:rsidRDefault="009D4526" w:rsidP="00150384">
      <w:pPr>
        <w:ind w:left="-284" w:right="-709"/>
        <w:jc w:val="both"/>
        <w:rPr>
          <w:rFonts w:ascii="Calibri" w:hAnsi="Calibri" w:cs="Calibri"/>
          <w:bCs/>
          <w:szCs w:val="20"/>
        </w:rPr>
      </w:pPr>
    </w:p>
    <w:p w14:paraId="4FC63BD0" w14:textId="54DCD819" w:rsidR="00150384" w:rsidRDefault="009D4526" w:rsidP="00150384">
      <w:pPr>
        <w:ind w:left="-284" w:right="-709"/>
        <w:jc w:val="both"/>
        <w:rPr>
          <w:rFonts w:ascii="Calibri" w:hAnsi="Calibri" w:cs="Calibri"/>
          <w:bCs/>
          <w:szCs w:val="20"/>
        </w:rPr>
      </w:pPr>
      <w:r>
        <w:rPr>
          <w:rFonts w:ascii="Calibri" w:hAnsi="Calibri" w:cs="Calibri"/>
          <w:bCs/>
          <w:szCs w:val="20"/>
        </w:rPr>
        <w:t>m</w:t>
      </w:r>
      <w:r w:rsidR="00150384">
        <w:rPr>
          <w:rFonts w:ascii="Calibri" w:hAnsi="Calibri" w:cs="Calibri"/>
          <w:bCs/>
          <w:szCs w:val="20"/>
        </w:rPr>
        <w:t>it dem Fahrplanwechsel zum 13.</w:t>
      </w:r>
      <w:r w:rsidR="00150384" w:rsidRPr="004140E5">
        <w:rPr>
          <w:rFonts w:ascii="Calibri" w:hAnsi="Calibri" w:cs="Calibri"/>
          <w:bCs/>
          <w:szCs w:val="20"/>
        </w:rPr>
        <w:t xml:space="preserve"> </w:t>
      </w:r>
      <w:r w:rsidR="00150384">
        <w:rPr>
          <w:rFonts w:ascii="Calibri" w:hAnsi="Calibri" w:cs="Calibri"/>
          <w:bCs/>
          <w:szCs w:val="20"/>
        </w:rPr>
        <w:t xml:space="preserve">Februar 2022 gehen unterschiedlichste Änderungen im Vogtlandnetz einher, </w:t>
      </w:r>
      <w:r w:rsidR="00611AC9">
        <w:rPr>
          <w:rFonts w:ascii="Calibri" w:hAnsi="Calibri" w:cs="Calibri"/>
          <w:bCs/>
          <w:szCs w:val="20"/>
        </w:rPr>
        <w:t xml:space="preserve">welche </w:t>
      </w:r>
      <w:r w:rsidR="00150384">
        <w:rPr>
          <w:rFonts w:ascii="Calibri" w:hAnsi="Calibri" w:cs="Calibri"/>
          <w:bCs/>
          <w:szCs w:val="20"/>
        </w:rPr>
        <w:t xml:space="preserve">sich auch auf die </w:t>
      </w:r>
      <w:r w:rsidR="00150384" w:rsidRPr="004140E5">
        <w:rPr>
          <w:rFonts w:ascii="Calibri" w:hAnsi="Calibri" w:cs="Calibri"/>
          <w:bCs/>
          <w:szCs w:val="20"/>
        </w:rPr>
        <w:t xml:space="preserve">Schülerbeförderung </w:t>
      </w:r>
      <w:r w:rsidR="00150384">
        <w:rPr>
          <w:rFonts w:ascii="Calibri" w:hAnsi="Calibri" w:cs="Calibri"/>
          <w:bCs/>
          <w:szCs w:val="20"/>
        </w:rPr>
        <w:t>aus</w:t>
      </w:r>
      <w:r w:rsidR="00611AC9">
        <w:rPr>
          <w:rFonts w:ascii="Calibri" w:hAnsi="Calibri" w:cs="Calibri"/>
          <w:bCs/>
          <w:szCs w:val="20"/>
        </w:rPr>
        <w:t>wirken und</w:t>
      </w:r>
      <w:r w:rsidR="00150384">
        <w:rPr>
          <w:rFonts w:ascii="Calibri" w:hAnsi="Calibri" w:cs="Calibri"/>
          <w:bCs/>
          <w:szCs w:val="20"/>
        </w:rPr>
        <w:t xml:space="preserve"> </w:t>
      </w:r>
      <w:r w:rsidR="00611AC9">
        <w:rPr>
          <w:rFonts w:ascii="Calibri" w:hAnsi="Calibri" w:cs="Calibri"/>
          <w:bCs/>
          <w:szCs w:val="20"/>
        </w:rPr>
        <w:t>m</w:t>
      </w:r>
      <w:r w:rsidR="00150384" w:rsidRPr="004140E5">
        <w:rPr>
          <w:rFonts w:ascii="Calibri" w:hAnsi="Calibri" w:cs="Calibri"/>
          <w:bCs/>
          <w:szCs w:val="20"/>
        </w:rPr>
        <w:t xml:space="preserve">it Schulbeginn nach den Winterferien am </w:t>
      </w:r>
      <w:r w:rsidR="00FC4FCB">
        <w:rPr>
          <w:rFonts w:ascii="Calibri" w:hAnsi="Calibri" w:cs="Calibri"/>
          <w:bCs/>
          <w:szCs w:val="20"/>
        </w:rPr>
        <w:br/>
      </w:r>
      <w:r w:rsidR="00150384" w:rsidRPr="004140E5">
        <w:rPr>
          <w:rFonts w:ascii="Calibri" w:hAnsi="Calibri" w:cs="Calibri"/>
          <w:bCs/>
          <w:szCs w:val="20"/>
        </w:rPr>
        <w:t>28. Februar spürbar</w:t>
      </w:r>
      <w:r w:rsidR="00611AC9">
        <w:rPr>
          <w:rFonts w:ascii="Calibri" w:hAnsi="Calibri" w:cs="Calibri"/>
          <w:bCs/>
          <w:szCs w:val="20"/>
        </w:rPr>
        <w:t xml:space="preserve"> werden</w:t>
      </w:r>
      <w:r w:rsidR="00150384" w:rsidRPr="004140E5">
        <w:rPr>
          <w:rFonts w:ascii="Calibri" w:hAnsi="Calibri" w:cs="Calibri"/>
          <w:bCs/>
          <w:szCs w:val="20"/>
        </w:rPr>
        <w:t>.</w:t>
      </w:r>
      <w:r w:rsidR="00150384">
        <w:rPr>
          <w:rFonts w:ascii="Calibri" w:hAnsi="Calibri" w:cs="Calibri"/>
          <w:bCs/>
          <w:szCs w:val="20"/>
        </w:rPr>
        <w:t xml:space="preserve"> Der Fokus liegt auf dem Abbau von Parallelverkehr</w:t>
      </w:r>
      <w:r w:rsidR="00611AC9">
        <w:rPr>
          <w:rFonts w:ascii="Calibri" w:hAnsi="Calibri" w:cs="Calibri"/>
          <w:bCs/>
          <w:szCs w:val="20"/>
        </w:rPr>
        <w:t>,</w:t>
      </w:r>
      <w:r w:rsidR="000577E1">
        <w:rPr>
          <w:rFonts w:ascii="Calibri" w:hAnsi="Calibri" w:cs="Calibri"/>
          <w:bCs/>
          <w:szCs w:val="20"/>
        </w:rPr>
        <w:t xml:space="preserve"> </w:t>
      </w:r>
      <w:r w:rsidR="00611AC9">
        <w:rPr>
          <w:rFonts w:ascii="Calibri" w:hAnsi="Calibri" w:cs="Calibri"/>
          <w:bCs/>
          <w:szCs w:val="20"/>
        </w:rPr>
        <w:t>d</w:t>
      </w:r>
      <w:r w:rsidR="00150384">
        <w:rPr>
          <w:rFonts w:ascii="Calibri" w:hAnsi="Calibri" w:cs="Calibri"/>
          <w:bCs/>
          <w:szCs w:val="20"/>
        </w:rPr>
        <w:t>enn d</w:t>
      </w:r>
      <w:r w:rsidR="00150384" w:rsidRPr="004140E5">
        <w:rPr>
          <w:rFonts w:ascii="Calibri" w:hAnsi="Calibri" w:cs="Calibri"/>
          <w:bCs/>
          <w:szCs w:val="20"/>
        </w:rPr>
        <w:t xml:space="preserve">ie Schüler im Vogtlandkreis können und sollen die getakteten Linien im Vogtlandnetz </w:t>
      </w:r>
      <w:r w:rsidR="00150384">
        <w:rPr>
          <w:rFonts w:ascii="Calibri" w:hAnsi="Calibri" w:cs="Calibri"/>
          <w:bCs/>
          <w:szCs w:val="20"/>
        </w:rPr>
        <w:t xml:space="preserve">für den Schulweg verstärkt </w:t>
      </w:r>
      <w:r w:rsidR="00150384" w:rsidRPr="004140E5">
        <w:rPr>
          <w:rFonts w:ascii="Calibri" w:hAnsi="Calibri" w:cs="Calibri"/>
          <w:bCs/>
          <w:szCs w:val="20"/>
        </w:rPr>
        <w:t xml:space="preserve">nutzen. Bei den TaktBus- und RufBus-Linien wurden Schulfahrten angepasst oder neu integriert. </w:t>
      </w:r>
      <w:r w:rsidR="00150384">
        <w:rPr>
          <w:rFonts w:ascii="Calibri" w:hAnsi="Calibri" w:cs="Calibri"/>
          <w:bCs/>
          <w:szCs w:val="20"/>
        </w:rPr>
        <w:t>Wo die</w:t>
      </w:r>
      <w:r w:rsidR="000577E1">
        <w:rPr>
          <w:rFonts w:ascii="Calibri" w:hAnsi="Calibri" w:cs="Calibri"/>
          <w:bCs/>
          <w:szCs w:val="20"/>
        </w:rPr>
        <w:t>s</w:t>
      </w:r>
      <w:r w:rsidR="00150384">
        <w:rPr>
          <w:rFonts w:ascii="Calibri" w:hAnsi="Calibri" w:cs="Calibri"/>
          <w:bCs/>
          <w:szCs w:val="20"/>
        </w:rPr>
        <w:t xml:space="preserve"> nicht möglich ist</w:t>
      </w:r>
      <w:r w:rsidR="001C6925">
        <w:rPr>
          <w:rFonts w:ascii="Calibri" w:hAnsi="Calibri" w:cs="Calibri"/>
          <w:bCs/>
          <w:szCs w:val="20"/>
        </w:rPr>
        <w:t>,</w:t>
      </w:r>
      <w:r w:rsidR="00150384">
        <w:rPr>
          <w:rFonts w:ascii="Calibri" w:hAnsi="Calibri" w:cs="Calibri"/>
          <w:bCs/>
          <w:szCs w:val="20"/>
        </w:rPr>
        <w:t xml:space="preserve"> wird es weiterhin</w:t>
      </w:r>
      <w:r w:rsidR="00150384" w:rsidRPr="004140E5">
        <w:rPr>
          <w:rFonts w:ascii="Calibri" w:hAnsi="Calibri" w:cs="Calibri"/>
          <w:bCs/>
          <w:szCs w:val="20"/>
        </w:rPr>
        <w:t xml:space="preserve"> spezielle SchulBus-</w:t>
      </w:r>
      <w:r w:rsidR="00150384" w:rsidRPr="00D42574">
        <w:rPr>
          <w:rFonts w:ascii="Calibri" w:hAnsi="Calibri" w:cs="Calibri"/>
          <w:bCs/>
          <w:szCs w:val="20"/>
        </w:rPr>
        <w:t>Linien</w:t>
      </w:r>
      <w:r w:rsidR="00D42574" w:rsidRPr="00D42574">
        <w:rPr>
          <w:rFonts w:ascii="Calibri" w:hAnsi="Calibri" w:cs="Calibri"/>
          <w:bCs/>
          <w:szCs w:val="20"/>
        </w:rPr>
        <w:t xml:space="preserve"> –</w:t>
      </w:r>
      <w:r w:rsidR="00611AC9" w:rsidRPr="00D42574">
        <w:rPr>
          <w:rFonts w:ascii="Calibri" w:hAnsi="Calibri" w:cs="Calibri"/>
          <w:bCs/>
          <w:szCs w:val="20"/>
        </w:rPr>
        <w:t xml:space="preserve"> </w:t>
      </w:r>
      <w:r w:rsidR="003F77F7" w:rsidRPr="00D42574">
        <w:rPr>
          <w:rFonts w:ascii="Calibri" w:hAnsi="Calibri" w:cs="Calibri"/>
          <w:bCs/>
          <w:szCs w:val="20"/>
        </w:rPr>
        <w:t>u. a.</w:t>
      </w:r>
      <w:r w:rsidR="00611AC9" w:rsidRPr="00D42574">
        <w:rPr>
          <w:rFonts w:ascii="Calibri" w:hAnsi="Calibri" w:cs="Calibri"/>
          <w:bCs/>
          <w:szCs w:val="20"/>
        </w:rPr>
        <w:t xml:space="preserve"> parallel zu PlusBus-Linien</w:t>
      </w:r>
      <w:r w:rsidR="00D42574" w:rsidRPr="00D42574">
        <w:rPr>
          <w:rFonts w:ascii="Calibri" w:hAnsi="Calibri" w:cs="Calibri"/>
          <w:bCs/>
          <w:szCs w:val="20"/>
        </w:rPr>
        <w:t xml:space="preserve"> –</w:t>
      </w:r>
      <w:r w:rsidR="00150384" w:rsidRPr="00D42574">
        <w:rPr>
          <w:rFonts w:ascii="Calibri" w:hAnsi="Calibri" w:cs="Calibri"/>
          <w:bCs/>
          <w:szCs w:val="20"/>
        </w:rPr>
        <w:t xml:space="preserve"> geben</w:t>
      </w:r>
      <w:r w:rsidR="00150384" w:rsidRPr="004140E5">
        <w:rPr>
          <w:rFonts w:ascii="Calibri" w:hAnsi="Calibri" w:cs="Calibri"/>
          <w:bCs/>
          <w:szCs w:val="20"/>
        </w:rPr>
        <w:t xml:space="preserve">, </w:t>
      </w:r>
      <w:r w:rsidR="00150384" w:rsidRPr="004140E5">
        <w:rPr>
          <w:rFonts w:ascii="Calibri" w:hAnsi="Calibri" w:cs="Calibri"/>
          <w:bCs/>
          <w:szCs w:val="20"/>
        </w:rPr>
        <w:t xml:space="preserve">die sich an den Schulzeiten </w:t>
      </w:r>
      <w:r w:rsidR="00150384" w:rsidRPr="004140E5">
        <w:rPr>
          <w:rFonts w:ascii="Calibri" w:hAnsi="Calibri" w:cs="Calibri"/>
          <w:bCs/>
          <w:szCs w:val="20"/>
        </w:rPr>
        <w:t xml:space="preserve">orientieren. </w:t>
      </w:r>
      <w:r w:rsidR="00150384">
        <w:rPr>
          <w:rFonts w:ascii="Calibri" w:hAnsi="Calibri" w:cs="Calibri"/>
          <w:bCs/>
          <w:szCs w:val="20"/>
        </w:rPr>
        <w:t xml:space="preserve">Damit bleibt das umfängliche Fahrtangebot für die Schüler im Vogtland </w:t>
      </w:r>
      <w:r w:rsidR="00611AC9">
        <w:rPr>
          <w:rFonts w:ascii="Calibri" w:hAnsi="Calibri" w:cs="Calibri"/>
          <w:bCs/>
          <w:szCs w:val="20"/>
        </w:rPr>
        <w:t xml:space="preserve">in seinen Grundzügen </w:t>
      </w:r>
      <w:r w:rsidR="00150384">
        <w:rPr>
          <w:rFonts w:ascii="Calibri" w:hAnsi="Calibri" w:cs="Calibri"/>
          <w:bCs/>
          <w:szCs w:val="20"/>
        </w:rPr>
        <w:t xml:space="preserve">erhalten und wird in Teilen in </w:t>
      </w:r>
      <w:r w:rsidR="001C6925">
        <w:rPr>
          <w:rFonts w:ascii="Calibri" w:hAnsi="Calibri" w:cs="Calibri"/>
          <w:bCs/>
          <w:szCs w:val="20"/>
        </w:rPr>
        <w:t xml:space="preserve">das </w:t>
      </w:r>
      <w:r w:rsidR="00150384">
        <w:rPr>
          <w:rFonts w:ascii="Calibri" w:hAnsi="Calibri" w:cs="Calibri"/>
          <w:bCs/>
          <w:szCs w:val="20"/>
        </w:rPr>
        <w:t xml:space="preserve">etablierte Liniennetz überführt. </w:t>
      </w:r>
      <w:r w:rsidR="00D42574">
        <w:rPr>
          <w:rFonts w:ascii="Calibri" w:hAnsi="Calibri" w:cs="Calibri"/>
          <w:bCs/>
          <w:szCs w:val="20"/>
        </w:rPr>
        <w:t>Weiterhin unterliegen die Linien im Vogtlandnetz</w:t>
      </w:r>
      <w:r w:rsidR="00150384">
        <w:rPr>
          <w:rFonts w:ascii="Calibri" w:hAnsi="Calibri" w:cs="Calibri"/>
          <w:bCs/>
          <w:szCs w:val="20"/>
        </w:rPr>
        <w:t xml:space="preserve"> </w:t>
      </w:r>
      <w:r w:rsidR="00611AC9">
        <w:rPr>
          <w:rFonts w:ascii="Calibri" w:hAnsi="Calibri" w:cs="Calibri"/>
          <w:bCs/>
          <w:szCs w:val="20"/>
        </w:rPr>
        <w:t xml:space="preserve">auch </w:t>
      </w:r>
      <w:r w:rsidR="00150384">
        <w:rPr>
          <w:rFonts w:ascii="Calibri" w:hAnsi="Calibri" w:cs="Calibri"/>
          <w:bCs/>
          <w:szCs w:val="20"/>
        </w:rPr>
        <w:t>einer kontinuierlichen Evaluierung</w:t>
      </w:r>
      <w:r w:rsidR="001964FC">
        <w:rPr>
          <w:rFonts w:ascii="Calibri" w:hAnsi="Calibri" w:cs="Calibri"/>
          <w:bCs/>
          <w:szCs w:val="20"/>
        </w:rPr>
        <w:t>. W</w:t>
      </w:r>
      <w:bookmarkStart w:id="0" w:name="_GoBack"/>
      <w:bookmarkEnd w:id="0"/>
      <w:r w:rsidR="00150384">
        <w:rPr>
          <w:rFonts w:ascii="Calibri" w:hAnsi="Calibri" w:cs="Calibri"/>
          <w:bCs/>
          <w:szCs w:val="20"/>
        </w:rPr>
        <w:t xml:space="preserve">o ein hohes Fahrgastaufkommen zu </w:t>
      </w:r>
      <w:r w:rsidR="001964FC">
        <w:rPr>
          <w:rFonts w:ascii="Calibri" w:hAnsi="Calibri" w:cs="Calibri"/>
          <w:bCs/>
          <w:szCs w:val="20"/>
        </w:rPr>
        <w:t>verzeichnen</w:t>
      </w:r>
      <w:r w:rsidR="00150384">
        <w:rPr>
          <w:rFonts w:ascii="Calibri" w:hAnsi="Calibri" w:cs="Calibri"/>
          <w:bCs/>
          <w:szCs w:val="20"/>
        </w:rPr>
        <w:t xml:space="preserve"> ist, werden entsprechend</w:t>
      </w:r>
      <w:r w:rsidR="00611AC9">
        <w:rPr>
          <w:rFonts w:ascii="Calibri" w:hAnsi="Calibri" w:cs="Calibri"/>
          <w:bCs/>
          <w:szCs w:val="20"/>
        </w:rPr>
        <w:t xml:space="preserve">e Maßnahmen getroffen </w:t>
      </w:r>
      <w:r w:rsidR="00150384">
        <w:rPr>
          <w:rFonts w:ascii="Calibri" w:hAnsi="Calibri" w:cs="Calibri"/>
          <w:bCs/>
          <w:szCs w:val="20"/>
        </w:rPr>
        <w:t xml:space="preserve">und </w:t>
      </w:r>
      <w:r w:rsidR="00611AC9">
        <w:rPr>
          <w:rFonts w:ascii="Calibri" w:hAnsi="Calibri" w:cs="Calibri"/>
          <w:bCs/>
          <w:szCs w:val="20"/>
        </w:rPr>
        <w:t xml:space="preserve">so </w:t>
      </w:r>
      <w:r w:rsidR="00D42574">
        <w:rPr>
          <w:rFonts w:ascii="Calibri" w:hAnsi="Calibri" w:cs="Calibri"/>
          <w:bCs/>
          <w:szCs w:val="20"/>
        </w:rPr>
        <w:t>beispielsweise</w:t>
      </w:r>
      <w:r w:rsidR="00611AC9">
        <w:rPr>
          <w:rFonts w:ascii="Calibri" w:hAnsi="Calibri" w:cs="Calibri"/>
          <w:bCs/>
          <w:szCs w:val="20"/>
        </w:rPr>
        <w:t xml:space="preserve"> </w:t>
      </w:r>
      <w:r w:rsidR="00150384">
        <w:rPr>
          <w:rFonts w:ascii="Calibri" w:hAnsi="Calibri" w:cs="Calibri"/>
          <w:bCs/>
          <w:szCs w:val="20"/>
        </w:rPr>
        <w:t>in Stoßzeiten sogenannte</w:t>
      </w:r>
      <w:r w:rsidR="00611AC9">
        <w:rPr>
          <w:rFonts w:ascii="Calibri" w:hAnsi="Calibri" w:cs="Calibri"/>
          <w:bCs/>
          <w:szCs w:val="20"/>
        </w:rPr>
        <w:t xml:space="preserve"> </w:t>
      </w:r>
      <w:r w:rsidR="00150384">
        <w:rPr>
          <w:rFonts w:ascii="Calibri" w:hAnsi="Calibri" w:cs="Calibri"/>
          <w:bCs/>
          <w:szCs w:val="20"/>
        </w:rPr>
        <w:t xml:space="preserve">Verstärkerfahrten eingesetzt. </w:t>
      </w:r>
      <w:r w:rsidR="00611AC9">
        <w:rPr>
          <w:rFonts w:ascii="Calibri" w:hAnsi="Calibri" w:cs="Calibri"/>
          <w:bCs/>
          <w:szCs w:val="20"/>
        </w:rPr>
        <w:t>Ein Beispiel hierfür ist die</w:t>
      </w:r>
      <w:r w:rsidR="00150384">
        <w:rPr>
          <w:rFonts w:ascii="Calibri" w:hAnsi="Calibri" w:cs="Calibri"/>
          <w:bCs/>
          <w:szCs w:val="20"/>
        </w:rPr>
        <w:t xml:space="preserve"> Verbindung zwischen Lengenfeld und Rodewisch</w:t>
      </w:r>
      <w:r w:rsidR="00611AC9">
        <w:rPr>
          <w:rFonts w:ascii="Calibri" w:hAnsi="Calibri" w:cs="Calibri"/>
          <w:bCs/>
          <w:szCs w:val="20"/>
        </w:rPr>
        <w:t>, wo</w:t>
      </w:r>
      <w:r w:rsidR="00150384">
        <w:rPr>
          <w:rFonts w:ascii="Calibri" w:hAnsi="Calibri" w:cs="Calibri"/>
          <w:bCs/>
          <w:szCs w:val="20"/>
        </w:rPr>
        <w:t xml:space="preserve"> </w:t>
      </w:r>
      <w:r w:rsidR="00611AC9">
        <w:rPr>
          <w:rFonts w:ascii="Calibri" w:hAnsi="Calibri" w:cs="Calibri"/>
          <w:bCs/>
          <w:szCs w:val="20"/>
        </w:rPr>
        <w:t>parallele SchulBus-Fahrten</w:t>
      </w:r>
      <w:r w:rsidR="00150384">
        <w:rPr>
          <w:rFonts w:ascii="Calibri" w:hAnsi="Calibri" w:cs="Calibri"/>
          <w:bCs/>
          <w:szCs w:val="20"/>
        </w:rPr>
        <w:t xml:space="preserve"> ganz in den Linienverkehr überführt</w:t>
      </w:r>
      <w:r w:rsidR="00611AC9">
        <w:rPr>
          <w:rFonts w:ascii="Calibri" w:hAnsi="Calibri" w:cs="Calibri"/>
          <w:bCs/>
          <w:szCs w:val="20"/>
        </w:rPr>
        <w:t xml:space="preserve"> werden und es zu einem Gelenkbuseinsatz auf der PlusBus-Linie 10 kommt.</w:t>
      </w:r>
    </w:p>
    <w:p w14:paraId="02F1699E" w14:textId="77777777" w:rsidR="00150384" w:rsidRDefault="00150384" w:rsidP="00150384">
      <w:pPr>
        <w:ind w:left="-284" w:right="-709"/>
        <w:jc w:val="both"/>
        <w:rPr>
          <w:rFonts w:ascii="Calibri" w:hAnsi="Calibri" w:cs="Calibri"/>
          <w:bCs/>
          <w:szCs w:val="20"/>
        </w:rPr>
      </w:pPr>
    </w:p>
    <w:p w14:paraId="026D77B8" w14:textId="7597B9BA" w:rsidR="00150384" w:rsidRDefault="00150384" w:rsidP="00150384">
      <w:pPr>
        <w:ind w:left="-284" w:right="-709"/>
        <w:jc w:val="both"/>
        <w:rPr>
          <w:rFonts w:ascii="Calibri" w:hAnsi="Calibri" w:cs="Calibri"/>
          <w:bCs/>
          <w:szCs w:val="20"/>
        </w:rPr>
      </w:pPr>
      <w:r>
        <w:rPr>
          <w:rFonts w:ascii="Calibri" w:hAnsi="Calibri" w:cs="Calibri"/>
          <w:bCs/>
          <w:szCs w:val="20"/>
        </w:rPr>
        <w:t xml:space="preserve">Alle Änderungen zu den SchulBus-Linien sind übersichtlich, nach Linien sortiert, unter </w:t>
      </w:r>
      <w:hyperlink r:id="rId7" w:history="1">
        <w:r w:rsidR="00FC4FCB" w:rsidRPr="00FC4FCB">
          <w:rPr>
            <w:rFonts w:ascii="Calibri" w:hAnsi="Calibri" w:cs="Calibri"/>
            <w:color w:val="467D32"/>
            <w:szCs w:val="20"/>
            <w:u w:val="single"/>
          </w:rPr>
          <w:t>www.vogtlandauskunft.de/fahrplan2022</w:t>
        </w:r>
      </w:hyperlink>
      <w:r w:rsidR="00FC4FCB">
        <w:t xml:space="preserve"> </w:t>
      </w:r>
      <w:r>
        <w:rPr>
          <w:rFonts w:ascii="Calibri" w:hAnsi="Calibri" w:cs="Calibri"/>
          <w:bCs/>
          <w:szCs w:val="20"/>
        </w:rPr>
        <w:t xml:space="preserve">einzusehen. Zugleich erhalten Sie </w:t>
      </w:r>
      <w:r w:rsidRPr="004140E5">
        <w:rPr>
          <w:rFonts w:ascii="Calibri" w:hAnsi="Calibri" w:cs="Calibri"/>
          <w:bCs/>
          <w:szCs w:val="20"/>
        </w:rPr>
        <w:t>Informationen zu den geltenden Fahrzeiten nach den Winterferien unter www.vogtlandauskunft.de/fahrplanauskunft oder in der App VVV mobil. Die Wohnadresse, der Name der Schule oder ein markanter Punkt reichen der Fahrplanauskunft aus, um die nächstgelegene Haltestelle, Abfahrts- und Ankunftszeit, sowie eventuelle Umstiege anzuzeigen</w:t>
      </w:r>
    </w:p>
    <w:p w14:paraId="4B6B7460" w14:textId="745C6967" w:rsidR="00150384" w:rsidRDefault="00150384" w:rsidP="00150384">
      <w:pPr>
        <w:ind w:left="-284" w:right="-709"/>
        <w:jc w:val="both"/>
        <w:rPr>
          <w:rFonts w:ascii="Calibri" w:hAnsi="Calibri" w:cs="Calibri"/>
          <w:bCs/>
          <w:szCs w:val="20"/>
        </w:rPr>
      </w:pPr>
    </w:p>
    <w:p w14:paraId="19349307" w14:textId="77777777" w:rsidR="00150384" w:rsidRPr="0096647E" w:rsidRDefault="00150384" w:rsidP="00150384">
      <w:pPr>
        <w:ind w:left="-284" w:right="-709"/>
        <w:rPr>
          <w:rFonts w:ascii="Calibri" w:hAnsi="Calibri" w:cs="Calibri"/>
          <w:bCs/>
          <w:szCs w:val="20"/>
        </w:rPr>
      </w:pPr>
      <w:r w:rsidRPr="0096647E">
        <w:rPr>
          <w:rFonts w:ascii="Calibri" w:hAnsi="Calibri" w:cs="Calibri"/>
          <w:b/>
          <w:color w:val="467D32"/>
          <w:szCs w:val="20"/>
        </w:rPr>
        <w:t xml:space="preserve">Rückfragen bitte an: </w:t>
      </w:r>
    </w:p>
    <w:p w14:paraId="344CBDCD" w14:textId="61CBAA32" w:rsidR="00FC4FCB" w:rsidRDefault="009D4526" w:rsidP="00150384">
      <w:pPr>
        <w:ind w:left="-284" w:right="-709"/>
        <w:rPr>
          <w:rFonts w:ascii="Calibri" w:hAnsi="Calibri" w:cs="Calibri"/>
          <w:bCs/>
          <w:szCs w:val="20"/>
        </w:rPr>
      </w:pPr>
      <w:r w:rsidRPr="009D4526">
        <w:rPr>
          <w:rFonts w:ascii="Calibri" w:hAnsi="Calibri" w:cs="Calibri"/>
          <w:bCs/>
          <w:szCs w:val="20"/>
        </w:rPr>
        <w:t>Zweckverband Öffentlicher Personennahverkehr Vogtland</w:t>
      </w:r>
    </w:p>
    <w:p w14:paraId="42774FAF" w14:textId="69A32EF1" w:rsidR="00150384" w:rsidRDefault="00150384" w:rsidP="00150384">
      <w:pPr>
        <w:ind w:left="-284" w:right="-709"/>
        <w:rPr>
          <w:rFonts w:ascii="Calibri" w:hAnsi="Calibri" w:cs="Calibri"/>
          <w:bCs/>
          <w:szCs w:val="20"/>
        </w:rPr>
      </w:pPr>
      <w:r w:rsidRPr="0096647E">
        <w:rPr>
          <w:rFonts w:ascii="Calibri" w:hAnsi="Calibri" w:cs="Calibri"/>
          <w:bCs/>
          <w:szCs w:val="20"/>
        </w:rPr>
        <w:t>Göltzschtalstraße</w:t>
      </w:r>
      <w:r>
        <w:rPr>
          <w:rFonts w:ascii="Calibri" w:hAnsi="Calibri" w:cs="Calibri"/>
          <w:bCs/>
          <w:szCs w:val="20"/>
        </w:rPr>
        <w:t xml:space="preserve"> 16, 08209 Auerbach</w:t>
      </w:r>
    </w:p>
    <w:p w14:paraId="7638D3F9" w14:textId="77777777" w:rsidR="00150384" w:rsidRPr="0096647E" w:rsidRDefault="00150384" w:rsidP="00150384">
      <w:pPr>
        <w:ind w:left="-284" w:right="-709"/>
        <w:rPr>
          <w:sz w:val="24"/>
        </w:rPr>
      </w:pPr>
      <w:r w:rsidRPr="0096647E">
        <w:rPr>
          <w:rFonts w:ascii="Calibri" w:hAnsi="Calibri" w:cs="Calibri"/>
          <w:bCs/>
          <w:szCs w:val="20"/>
        </w:rPr>
        <w:t>Telefon: 03744 83020</w:t>
      </w:r>
    </w:p>
    <w:p w14:paraId="18448F27" w14:textId="77777777" w:rsidR="00150384" w:rsidRDefault="00150384" w:rsidP="00150384">
      <w:pPr>
        <w:ind w:left="-284" w:right="-709"/>
        <w:jc w:val="both"/>
        <w:rPr>
          <w:rFonts w:ascii="Calibri" w:hAnsi="Calibri" w:cs="Calibri"/>
          <w:bCs/>
          <w:szCs w:val="20"/>
        </w:rPr>
      </w:pPr>
    </w:p>
    <w:sectPr w:rsidR="00150384" w:rsidSect="00D01A2E">
      <w:headerReference w:type="default" r:id="rId8"/>
      <w:pgSz w:w="11906" w:h="16838"/>
      <w:pgMar w:top="269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CF80B" w14:textId="77777777" w:rsidR="0063282A" w:rsidRDefault="0063282A" w:rsidP="00DF7B41">
      <w:r>
        <w:separator/>
      </w:r>
    </w:p>
  </w:endnote>
  <w:endnote w:type="continuationSeparator" w:id="0">
    <w:p w14:paraId="111F9D25" w14:textId="77777777" w:rsidR="0063282A" w:rsidRDefault="0063282A" w:rsidP="00DF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10E81" w14:textId="77777777" w:rsidR="0063282A" w:rsidRDefault="0063282A" w:rsidP="00DF7B41">
      <w:r>
        <w:separator/>
      </w:r>
    </w:p>
  </w:footnote>
  <w:footnote w:type="continuationSeparator" w:id="0">
    <w:p w14:paraId="7B2C0F0A" w14:textId="77777777" w:rsidR="0063282A" w:rsidRDefault="0063282A" w:rsidP="00DF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889FE" w14:textId="3B851D87" w:rsidR="00867F37" w:rsidRDefault="00611AC9" w:rsidP="00DA26E1">
    <w:pPr>
      <w:pStyle w:val="Kopfzeile"/>
      <w:tabs>
        <w:tab w:val="left" w:pos="9072"/>
      </w:tabs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3D97C3F" wp14:editId="2FDFE5F1">
          <wp:simplePos x="0" y="0"/>
          <wp:positionH relativeFrom="column">
            <wp:posOffset>4511040</wp:posOffset>
          </wp:positionH>
          <wp:positionV relativeFrom="paragraph">
            <wp:posOffset>170815</wp:posOffset>
          </wp:positionV>
          <wp:extent cx="1713230" cy="271145"/>
          <wp:effectExtent l="0" t="0" r="0" b="0"/>
          <wp:wrapNone/>
          <wp:docPr id="5" name="Bild 5" descr="ZVV_Binde_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VV_Binde_F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271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B9DE578" wp14:editId="0E554B50">
          <wp:simplePos x="0" y="0"/>
          <wp:positionH relativeFrom="column">
            <wp:posOffset>-267335</wp:posOffset>
          </wp:positionH>
          <wp:positionV relativeFrom="paragraph">
            <wp:posOffset>-34290</wp:posOffset>
          </wp:positionV>
          <wp:extent cx="976630" cy="1020445"/>
          <wp:effectExtent l="0" t="0" r="0" b="0"/>
          <wp:wrapNone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9B"/>
    <w:rsid w:val="00007B82"/>
    <w:rsid w:val="000577E1"/>
    <w:rsid w:val="0009203D"/>
    <w:rsid w:val="000A405D"/>
    <w:rsid w:val="000B1BD1"/>
    <w:rsid w:val="000C11D2"/>
    <w:rsid w:val="000C4249"/>
    <w:rsid w:val="000D3BE1"/>
    <w:rsid w:val="000E3139"/>
    <w:rsid w:val="00115F72"/>
    <w:rsid w:val="00121BBC"/>
    <w:rsid w:val="0012790A"/>
    <w:rsid w:val="00150384"/>
    <w:rsid w:val="00174721"/>
    <w:rsid w:val="001964FC"/>
    <w:rsid w:val="001C6925"/>
    <w:rsid w:val="001D267A"/>
    <w:rsid w:val="00204538"/>
    <w:rsid w:val="00237F32"/>
    <w:rsid w:val="00241F97"/>
    <w:rsid w:val="00250052"/>
    <w:rsid w:val="00262C1F"/>
    <w:rsid w:val="00281128"/>
    <w:rsid w:val="0028149D"/>
    <w:rsid w:val="00284B83"/>
    <w:rsid w:val="002A0A15"/>
    <w:rsid w:val="0030115A"/>
    <w:rsid w:val="003320FE"/>
    <w:rsid w:val="0036065C"/>
    <w:rsid w:val="00380D4F"/>
    <w:rsid w:val="003C6E47"/>
    <w:rsid w:val="003D2598"/>
    <w:rsid w:val="003E20A6"/>
    <w:rsid w:val="003F77F7"/>
    <w:rsid w:val="00405072"/>
    <w:rsid w:val="0040611A"/>
    <w:rsid w:val="004140E5"/>
    <w:rsid w:val="00437684"/>
    <w:rsid w:val="00484485"/>
    <w:rsid w:val="00493BCD"/>
    <w:rsid w:val="004E0CA1"/>
    <w:rsid w:val="004E5EC3"/>
    <w:rsid w:val="004E68BA"/>
    <w:rsid w:val="00506F6A"/>
    <w:rsid w:val="00515F56"/>
    <w:rsid w:val="005565D8"/>
    <w:rsid w:val="00571B68"/>
    <w:rsid w:val="00584C06"/>
    <w:rsid w:val="005969BF"/>
    <w:rsid w:val="005A7FBA"/>
    <w:rsid w:val="00611AC9"/>
    <w:rsid w:val="0063282A"/>
    <w:rsid w:val="00667CFE"/>
    <w:rsid w:val="006742E9"/>
    <w:rsid w:val="00686DA3"/>
    <w:rsid w:val="0069660A"/>
    <w:rsid w:val="006B66B6"/>
    <w:rsid w:val="00727D6A"/>
    <w:rsid w:val="00732837"/>
    <w:rsid w:val="00785CD6"/>
    <w:rsid w:val="007879A9"/>
    <w:rsid w:val="007C3128"/>
    <w:rsid w:val="007D62AA"/>
    <w:rsid w:val="00815C54"/>
    <w:rsid w:val="00853656"/>
    <w:rsid w:val="008677EF"/>
    <w:rsid w:val="00867F37"/>
    <w:rsid w:val="008C0BA6"/>
    <w:rsid w:val="00901549"/>
    <w:rsid w:val="00906B1F"/>
    <w:rsid w:val="00917750"/>
    <w:rsid w:val="009360A1"/>
    <w:rsid w:val="00937B82"/>
    <w:rsid w:val="0096647E"/>
    <w:rsid w:val="0097386F"/>
    <w:rsid w:val="00980AD2"/>
    <w:rsid w:val="009B1614"/>
    <w:rsid w:val="009C6474"/>
    <w:rsid w:val="009D4526"/>
    <w:rsid w:val="00A01A16"/>
    <w:rsid w:val="00A01BDE"/>
    <w:rsid w:val="00A162F4"/>
    <w:rsid w:val="00A27F4B"/>
    <w:rsid w:val="00A35E96"/>
    <w:rsid w:val="00A36E9A"/>
    <w:rsid w:val="00A65160"/>
    <w:rsid w:val="00A66B06"/>
    <w:rsid w:val="00AB3FAE"/>
    <w:rsid w:val="00AE0B9F"/>
    <w:rsid w:val="00B021DD"/>
    <w:rsid w:val="00B31D9B"/>
    <w:rsid w:val="00B31FC2"/>
    <w:rsid w:val="00B363BD"/>
    <w:rsid w:val="00B64F3D"/>
    <w:rsid w:val="00B86D95"/>
    <w:rsid w:val="00BA21F0"/>
    <w:rsid w:val="00C12527"/>
    <w:rsid w:val="00C12BC8"/>
    <w:rsid w:val="00C14708"/>
    <w:rsid w:val="00C14A5D"/>
    <w:rsid w:val="00C17F30"/>
    <w:rsid w:val="00C6709B"/>
    <w:rsid w:val="00C85430"/>
    <w:rsid w:val="00CF047A"/>
    <w:rsid w:val="00D01A2E"/>
    <w:rsid w:val="00D21156"/>
    <w:rsid w:val="00D42574"/>
    <w:rsid w:val="00D45073"/>
    <w:rsid w:val="00D457E8"/>
    <w:rsid w:val="00D7444A"/>
    <w:rsid w:val="00D94674"/>
    <w:rsid w:val="00DA26E1"/>
    <w:rsid w:val="00DC773B"/>
    <w:rsid w:val="00DD4DA7"/>
    <w:rsid w:val="00DE2048"/>
    <w:rsid w:val="00DF4167"/>
    <w:rsid w:val="00DF7B41"/>
    <w:rsid w:val="00E1324B"/>
    <w:rsid w:val="00E13DE2"/>
    <w:rsid w:val="00EA5647"/>
    <w:rsid w:val="00EC3A7D"/>
    <w:rsid w:val="00F2003A"/>
    <w:rsid w:val="00F24AB2"/>
    <w:rsid w:val="00F75342"/>
    <w:rsid w:val="00F8168C"/>
    <w:rsid w:val="00F83EF7"/>
    <w:rsid w:val="00FB5ADB"/>
    <w:rsid w:val="00FC4A74"/>
    <w:rsid w:val="00FC4FCB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CA873A"/>
  <w15:docId w15:val="{F1E4DE15-D109-40A8-835A-37080CC7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1A2E"/>
    <w:rPr>
      <w:rFonts w:ascii="Helvetica" w:hAnsi="Helvetica" w:cs="Helvetica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F7B41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DF7B41"/>
  </w:style>
  <w:style w:type="paragraph" w:styleId="Fuzeile">
    <w:name w:val="footer"/>
    <w:basedOn w:val="Standard"/>
    <w:link w:val="FuzeileZchn"/>
    <w:uiPriority w:val="99"/>
    <w:rsid w:val="00DF7B41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DF7B41"/>
  </w:style>
  <w:style w:type="paragraph" w:styleId="StandardWeb">
    <w:name w:val="Normal (Web)"/>
    <w:basedOn w:val="Standard"/>
    <w:uiPriority w:val="99"/>
    <w:semiHidden/>
    <w:rsid w:val="00D01A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rsid w:val="00D01A2E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3D25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59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3B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3B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3BCD"/>
    <w:rPr>
      <w:rFonts w:ascii="Helvetica" w:hAnsi="Helvetica" w:cs="Helvetica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3B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3BCD"/>
    <w:rPr>
      <w:rFonts w:ascii="Helvetica" w:hAnsi="Helvetica" w:cs="Helvetic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ogtlandauskunft.de/fahrplan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A6E18-C2BB-468C-8203-3C1F9964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Banz</dc:creator>
  <cp:keywords/>
  <dc:description/>
  <cp:lastModifiedBy>Fabian Holst</cp:lastModifiedBy>
  <cp:revision>7</cp:revision>
  <cp:lastPrinted>2021-12-10T10:17:00Z</cp:lastPrinted>
  <dcterms:created xsi:type="dcterms:W3CDTF">2022-02-07T13:39:00Z</dcterms:created>
  <dcterms:modified xsi:type="dcterms:W3CDTF">2022-02-07T14:10:00Z</dcterms:modified>
</cp:coreProperties>
</file>